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4252"/>
        <w:gridCol w:w="50"/>
      </w:tblGrid>
      <w:tr w:rsidR="000E0DA1" w:rsidRPr="004D2D0D" w:rsidTr="00DD7C30">
        <w:trPr>
          <w:trHeight w:val="119"/>
        </w:trPr>
        <w:tc>
          <w:tcPr>
            <w:tcW w:w="10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DA1" w:rsidRPr="004974F4" w:rsidRDefault="000E0DA1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E0DA1" w:rsidRPr="004D2D0D" w:rsidTr="00DD7C30">
        <w:trPr>
          <w:trHeight w:val="794"/>
        </w:trPr>
        <w:tc>
          <w:tcPr>
            <w:tcW w:w="10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E0DA1" w:rsidRPr="004D2D0D" w:rsidTr="00DD7C30">
        <w:trPr>
          <w:trHeight w:val="73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47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39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 временного технологического присоединения энергопринимающих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23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8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Место нахождения заявителя (юридический адрес Заявителя):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3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энергопринимающих устройств и другое - указать нужное)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72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885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  Максимальная мощность энергопринимающих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5C74">
              <w:rPr>
                <w:rFonts w:ascii="Times New Roman" w:hAnsi="Times New Roman"/>
                <w:color w:val="000000"/>
                <w:sz w:val="20"/>
                <w:szCs w:val="24"/>
              </w:rPr>
              <w:t>до наступления срока технологического присоединения с применением постоянной схемы электроснабжения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color w:val="000000"/>
                <w:sz w:val="24"/>
                <w:szCs w:val="24"/>
              </w:rPr>
              <w:t>8. Реквизиты договора на технологическое присоединение: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5C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      от </w:t>
            </w:r>
            <w:proofErr w:type="gramStart"/>
            <w:r w:rsidRPr="00ED5C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.</w:t>
            </w:r>
            <w:proofErr w:type="gramEnd"/>
            <w:r w:rsidRPr="00ED5C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.     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0DA1" w:rsidRPr="004D2D0D" w:rsidRDefault="000E0DA1" w:rsidP="000E0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0DA1" w:rsidRPr="004D2D0D" w:rsidSect="002017B2">
          <w:footerReference w:type="default" r:id="rId4"/>
          <w:pgSz w:w="11926" w:h="16867"/>
          <w:pgMar w:top="1134" w:right="567" w:bottom="1134" w:left="1134" w:header="11" w:footer="433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3140"/>
        <w:gridCol w:w="115"/>
        <w:gridCol w:w="284"/>
        <w:gridCol w:w="7"/>
        <w:gridCol w:w="141"/>
        <w:gridCol w:w="1693"/>
        <w:gridCol w:w="284"/>
        <w:gridCol w:w="50"/>
        <w:gridCol w:w="1376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2"/>
        <w:gridCol w:w="53"/>
        <w:gridCol w:w="89"/>
      </w:tblGrid>
      <w:tr w:rsidR="000E0DA1" w:rsidRPr="004D2D0D" w:rsidTr="00DD7C30">
        <w:trPr>
          <w:gridAfter w:val="1"/>
          <w:wAfter w:w="89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gridAfter w:val="1"/>
          <w:wAfter w:w="89" w:type="dxa"/>
          <w:trHeight w:val="322"/>
        </w:trPr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gridAfter w:val="1"/>
          <w:wAfter w:w="89" w:type="dxa"/>
          <w:trHeight w:val="215"/>
        </w:trPr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0DA1" w:rsidRPr="004D2D0D" w:rsidTr="00DD7C30">
        <w:trPr>
          <w:trHeight w:val="361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1"/>
            <w:tcBorders>
              <w:lef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hRule="exact" w:val="170"/>
        </w:trPr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1"/>
            <w:tcBorders>
              <w:lef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1"/>
            <w:tcBorders>
              <w:lef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hRule="exact" w:val="170"/>
        </w:trPr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1"/>
            <w:tcBorders>
              <w:lef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27"/>
        </w:trPr>
        <w:tc>
          <w:tcPr>
            <w:tcW w:w="10206" w:type="dxa"/>
            <w:gridSpan w:val="22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gridSpan w:val="2"/>
            <w:vMerge/>
            <w:tcBorders>
              <w:top w:val="single" w:sz="8" w:space="0" w:color="000000"/>
              <w:left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gridAfter w:val="2"/>
          <w:wAfter w:w="142" w:type="dxa"/>
          <w:trHeight w:val="284"/>
        </w:trPr>
        <w:tc>
          <w:tcPr>
            <w:tcW w:w="10206" w:type="dxa"/>
            <w:gridSpan w:val="22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0E0DA1" w:rsidRPr="004D2D0D" w:rsidTr="00DD7C30">
        <w:trPr>
          <w:gridAfter w:val="2"/>
          <w:wAfter w:w="142" w:type="dxa"/>
          <w:trHeight w:hRule="exact" w:val="284"/>
        </w:trPr>
        <w:tc>
          <w:tcPr>
            <w:tcW w:w="3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</w:tcBorders>
            <w:vAlign w:val="bottom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0E0DA1" w:rsidRPr="004D2D0D" w:rsidRDefault="000E0DA1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0E0DA1" w:rsidRPr="004D2D0D" w:rsidTr="00DD7C30">
        <w:trPr>
          <w:gridAfter w:val="2"/>
          <w:wAfter w:w="142" w:type="dxa"/>
          <w:trHeight w:val="227"/>
        </w:trPr>
        <w:tc>
          <w:tcPr>
            <w:tcW w:w="10206" w:type="dxa"/>
            <w:gridSpan w:val="22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0E0DA1" w:rsidRPr="004D2D0D" w:rsidTr="00DD7C30">
        <w:trPr>
          <w:gridAfter w:val="2"/>
          <w:wAfter w:w="142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E0DA1" w:rsidRPr="004D2D0D" w:rsidTr="00DD7C30">
        <w:trPr>
          <w:trHeight w:val="3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5F989" wp14:editId="4BB2E10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11E1" id="Rectangle 54" o:spid="_x0000_s1026" style="position:absolute;margin-left:5.2pt;margin-top:37.3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q/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v55zZqCn&#10;Hn0m1cC0WrJiHg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MCkWr8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0E0DA1" w:rsidRPr="00370B0D" w:rsidRDefault="000E0DA1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E0DA1" w:rsidRPr="004D2D0D" w:rsidRDefault="000E0DA1" w:rsidP="00DD7C30">
            <w:pPr>
              <w:pStyle w:val="TableParagraph"/>
              <w:ind w:left="129" w:right="110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D5C7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E0DA1" w:rsidRPr="004D2D0D" w:rsidTr="00DD7C30">
        <w:trPr>
          <w:trHeight w:hRule="exact"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F7E5F" wp14:editId="584FB82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38100</wp:posOffset>
                      </wp:positionV>
                      <wp:extent cx="158750" cy="158750"/>
                      <wp:effectExtent l="0" t="0" r="0" b="0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CBBD" id="Rectangle 55" o:spid="_x0000_s1026" style="position:absolute;margin-left:5.2pt;margin-top:3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vx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/OKCMyt6&#10;6tEXUk3Y1ihWFF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E0DA1" w:rsidRPr="004D2D0D" w:rsidTr="00DD7C30">
        <w:trPr>
          <w:trHeight w:hRule="exact"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8D8D6" wp14:editId="3C83385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106680</wp:posOffset>
                      </wp:positionV>
                      <wp:extent cx="158750" cy="158750"/>
                      <wp:effectExtent l="0" t="0" r="0" b="0"/>
                      <wp:wrapNone/>
                      <wp:docPr id="3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FDF91" id="Rectangle 56" o:spid="_x0000_s1026" style="position:absolute;margin-left:5.2pt;margin-top:8.4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zd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/O2MMwM9&#10;9egLqQam1ZIVF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- Выписка из Единого Государственного Реестра Юридических Лиц.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E0DA1" w:rsidRPr="004D2D0D" w:rsidTr="00DD7C30">
        <w:trPr>
          <w:trHeight w:hRule="exact" w:val="8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5876D" wp14:editId="01F912F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190500</wp:posOffset>
                      </wp:positionV>
                      <wp:extent cx="158750" cy="158750"/>
                      <wp:effectExtent l="0" t="0" r="0" b="0"/>
                      <wp:wrapNone/>
                      <wp:docPr id="3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97FC" id="Rectangle 57" o:spid="_x0000_s1026" style="position:absolute;margin-left:5.2pt;margin-top: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/s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v845M9BT&#10;jz6TamBaLVlxF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E0DA1" w:rsidRPr="004D2D0D" w:rsidTr="00DD7C30">
        <w:trPr>
          <w:trHeight w:hRule="exact" w:val="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8D084" wp14:editId="2944227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107950</wp:posOffset>
                      </wp:positionV>
                      <wp:extent cx="158750" cy="158750"/>
                      <wp:effectExtent l="0" t="0" r="0" b="0"/>
                      <wp:wrapNone/>
                      <wp:docPr id="3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1A024" id="Rectangle 58" o:spid="_x0000_s1026" style="position:absolute;margin-left:4.7pt;margin-top:8.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YPHgIAAD0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A1" w:rsidRPr="004D2D0D" w:rsidRDefault="000E0DA1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A1" w:rsidRPr="004D2D0D" w:rsidRDefault="000E0DA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686"/>
        <w:gridCol w:w="627"/>
        <w:gridCol w:w="1027"/>
        <w:gridCol w:w="285"/>
        <w:gridCol w:w="571"/>
        <w:gridCol w:w="1940"/>
        <w:gridCol w:w="57"/>
        <w:gridCol w:w="115"/>
        <w:gridCol w:w="456"/>
        <w:gridCol w:w="628"/>
        <w:gridCol w:w="106"/>
        <w:gridCol w:w="1858"/>
        <w:gridCol w:w="142"/>
      </w:tblGrid>
      <w:tr w:rsidR="000E0DA1" w:rsidRPr="004D2D0D" w:rsidTr="00DD7C30">
        <w:trPr>
          <w:trHeight w:val="232"/>
        </w:trPr>
        <w:tc>
          <w:tcPr>
            <w:tcW w:w="2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66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97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выделенный оператором подвижной радиотелефонной связи абонентский номер)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ED5C74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322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1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53"/>
        </w:trPr>
        <w:tc>
          <w:tcPr>
            <w:tcW w:w="23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6"/>
                <w:szCs w:val="16"/>
              </w:rPr>
            </w:pPr>
          </w:p>
        </w:tc>
        <w:tc>
          <w:tcPr>
            <w:tcW w:w="415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DA1" w:rsidRPr="004D2D0D" w:rsidTr="00DD7C30">
        <w:trPr>
          <w:trHeight w:val="184"/>
        </w:trPr>
        <w:tc>
          <w:tcPr>
            <w:tcW w:w="10065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 ______________________________________________________________________</w:t>
            </w:r>
          </w:p>
          <w:p w:rsidR="000E0DA1" w:rsidRPr="004D2D0D" w:rsidRDefault="000E0DA1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0DA1" w:rsidRPr="004D2D0D" w:rsidTr="00DD7C30">
        <w:trPr>
          <w:trHeight w:val="268"/>
        </w:trPr>
        <w:tc>
          <w:tcPr>
            <w:tcW w:w="1006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195"/>
        </w:trPr>
        <w:tc>
          <w:tcPr>
            <w:tcW w:w="1006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E0DA1" w:rsidRPr="004D2D0D" w:rsidTr="00DD7C30">
        <w:trPr>
          <w:trHeight w:val="283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A1" w:rsidRPr="004D2D0D" w:rsidRDefault="000E0DA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588" w:rsidRDefault="00044588">
      <w:bookmarkStart w:id="0" w:name="_GoBack"/>
      <w:bookmarkEnd w:id="0"/>
    </w:p>
    <w:sectPr w:rsidR="00044588" w:rsidSect="000E0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0E0DA1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1"/>
    <w:rsid w:val="00044588"/>
    <w:rsid w:val="000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CADF-1C8C-4009-9955-45ADDE7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0D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E0D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0DA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DA1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2023-02-28T07:39:00Z</dcterms:created>
  <dcterms:modified xsi:type="dcterms:W3CDTF">2023-02-28T07:39:00Z</dcterms:modified>
</cp:coreProperties>
</file>